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5E9EEA" w14:textId="7F6EE1E8" w:rsidR="005A34A5" w:rsidRPr="00455D1B" w:rsidRDefault="009F544C" w:rsidP="70CD9C9C">
      <w:pPr>
        <w:rPr>
          <w:rFonts w:ascii="Times New Roman" w:eastAsia="Times New Roman" w:hAnsi="Times New Roman" w:cs="Times New Roman"/>
          <w:b/>
          <w:bCs/>
          <w:color w:val="0070C0"/>
          <w:sz w:val="32"/>
          <w:szCs w:val="32"/>
          <w:u w:val="single"/>
        </w:rPr>
      </w:pPr>
      <w:r>
        <w:rPr>
          <w:rFonts w:ascii="Times New Roman" w:eastAsia="Times New Roman" w:hAnsi="Times New Roman" w:cs="Times New Roman"/>
          <w:b/>
          <w:bCs/>
          <w:color w:val="0070C0"/>
          <w:sz w:val="32"/>
          <w:szCs w:val="32"/>
          <w:u w:val="single"/>
        </w:rPr>
        <w:t>7.</w:t>
      </w:r>
      <w:r w:rsidR="759F1B91" w:rsidRPr="00455D1B">
        <w:rPr>
          <w:rFonts w:ascii="Times New Roman" w:eastAsia="Times New Roman" w:hAnsi="Times New Roman" w:cs="Times New Roman"/>
          <w:b/>
          <w:bCs/>
          <w:color w:val="0070C0"/>
          <w:sz w:val="32"/>
          <w:szCs w:val="32"/>
          <w:u w:val="single"/>
        </w:rPr>
        <w:t xml:space="preserve"> Vyhodnocení přijímacího řízení pro školní rok 2024/2025</w:t>
      </w:r>
    </w:p>
    <w:p w14:paraId="0F69065D" w14:textId="05F6C3E1" w:rsidR="6B0E42A5" w:rsidRDefault="6B0E42A5" w:rsidP="70CD9C9C">
      <w:pPr>
        <w:rPr>
          <w:rFonts w:ascii="Times New Roman" w:eastAsia="Times New Roman" w:hAnsi="Times New Roman" w:cs="Times New Roman"/>
        </w:rPr>
      </w:pPr>
      <w:r w:rsidRPr="70CD9C9C">
        <w:rPr>
          <w:rFonts w:ascii="Times New Roman" w:eastAsia="Times New Roman" w:hAnsi="Times New Roman" w:cs="Times New Roman"/>
        </w:rPr>
        <w:t xml:space="preserve">V přijímacím řízení pro školní rok 2024/2025 se do I. ročníku na naši školu přihlásilo žáků a nastoupilo žáků </w:t>
      </w:r>
      <w:r w:rsidR="00B23251">
        <w:rPr>
          <w:rFonts w:ascii="Times New Roman" w:eastAsia="Times New Roman" w:hAnsi="Times New Roman" w:cs="Times New Roman"/>
        </w:rPr>
        <w:t>(</w:t>
      </w:r>
      <w:proofErr w:type="gramStart"/>
      <w:r w:rsidR="00B23251">
        <w:rPr>
          <w:rFonts w:ascii="Times New Roman" w:eastAsia="Times New Roman" w:hAnsi="Times New Roman" w:cs="Times New Roman"/>
        </w:rPr>
        <w:t>údaj k 2. 9. 2025</w:t>
      </w:r>
      <w:proofErr w:type="gramEnd"/>
      <w:r w:rsidR="5E22B3AC" w:rsidRPr="70CD9C9C">
        <w:rPr>
          <w:rFonts w:ascii="Times New Roman" w:eastAsia="Times New Roman" w:hAnsi="Times New Roman" w:cs="Times New Roman"/>
        </w:rPr>
        <w:t>)</w:t>
      </w:r>
    </w:p>
    <w:tbl>
      <w:tblPr>
        <w:tblW w:w="10118" w:type="dxa"/>
        <w:tblInd w:w="-75" w:type="dxa"/>
        <w:tblLayout w:type="fixed"/>
        <w:tblLook w:val="06A0" w:firstRow="1" w:lastRow="0" w:firstColumn="1" w:lastColumn="0" w:noHBand="1" w:noVBand="1"/>
      </w:tblPr>
      <w:tblGrid>
        <w:gridCol w:w="3513"/>
        <w:gridCol w:w="1594"/>
        <w:gridCol w:w="1559"/>
        <w:gridCol w:w="1417"/>
        <w:gridCol w:w="993"/>
        <w:gridCol w:w="1042"/>
      </w:tblGrid>
      <w:tr w:rsidR="70CD9C9C" w14:paraId="240CD25A" w14:textId="77777777" w:rsidTr="00F64E28">
        <w:trPr>
          <w:trHeight w:val="570"/>
        </w:trPr>
        <w:tc>
          <w:tcPr>
            <w:tcW w:w="3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DBDB"/>
            <w:tcMar>
              <w:left w:w="70" w:type="dxa"/>
              <w:right w:w="70" w:type="dxa"/>
            </w:tcMar>
            <w:vAlign w:val="center"/>
          </w:tcPr>
          <w:p w14:paraId="22B9C577" w14:textId="77777777" w:rsidR="00F64E28" w:rsidRDefault="00F64E28" w:rsidP="00F64E2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17365D"/>
              </w:rPr>
            </w:pPr>
          </w:p>
          <w:p w14:paraId="38210566" w14:textId="77777777" w:rsidR="00DF2542" w:rsidRDefault="00DF2542" w:rsidP="00D54FE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17365D"/>
              </w:rPr>
            </w:pPr>
          </w:p>
          <w:p w14:paraId="1EE10B92" w14:textId="5E5C4454" w:rsidR="70CD9C9C" w:rsidRDefault="70CD9C9C" w:rsidP="00D54FEC">
            <w:pPr>
              <w:spacing w:after="0"/>
              <w:jc w:val="center"/>
            </w:pPr>
            <w:bookmarkStart w:id="0" w:name="_GoBack"/>
            <w:bookmarkEnd w:id="0"/>
            <w:r w:rsidRPr="70CD9C9C">
              <w:rPr>
                <w:rFonts w:ascii="Times New Roman" w:eastAsia="Times New Roman" w:hAnsi="Times New Roman" w:cs="Times New Roman"/>
                <w:b/>
                <w:bCs/>
                <w:color w:val="17365D"/>
              </w:rPr>
              <w:t>Název oboru</w:t>
            </w:r>
          </w:p>
          <w:p w14:paraId="05C2C3F4" w14:textId="13537236" w:rsidR="70CD9C9C" w:rsidRDefault="70CD9C9C" w:rsidP="70CD9C9C">
            <w:pPr>
              <w:spacing w:after="0"/>
              <w:jc w:val="center"/>
            </w:pPr>
            <w:r w:rsidRPr="70CD9C9C">
              <w:rPr>
                <w:rFonts w:ascii="Times New Roman" w:eastAsia="Times New Roman" w:hAnsi="Times New Roman" w:cs="Times New Roman"/>
                <w:b/>
                <w:bCs/>
                <w:color w:val="17365D"/>
              </w:rPr>
              <w:t xml:space="preserve"> </w:t>
            </w:r>
          </w:p>
          <w:p w14:paraId="5767B481" w14:textId="44AD737C" w:rsidR="70CD9C9C" w:rsidRDefault="70CD9C9C" w:rsidP="70CD9C9C">
            <w:pPr>
              <w:spacing w:after="0"/>
              <w:jc w:val="center"/>
            </w:pPr>
            <w:r w:rsidRPr="70CD9C9C">
              <w:rPr>
                <w:rFonts w:ascii="Times New Roman" w:eastAsia="Times New Roman" w:hAnsi="Times New Roman" w:cs="Times New Roman"/>
                <w:b/>
                <w:bCs/>
                <w:color w:val="17365D"/>
              </w:rPr>
              <w:t xml:space="preserve"> </w:t>
            </w:r>
          </w:p>
        </w:tc>
        <w:tc>
          <w:tcPr>
            <w:tcW w:w="15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DBDB"/>
            <w:tcMar>
              <w:left w:w="70" w:type="dxa"/>
              <w:right w:w="70" w:type="dxa"/>
            </w:tcMar>
            <w:vAlign w:val="center"/>
          </w:tcPr>
          <w:p w14:paraId="3AF0FFC7" w14:textId="3691D282" w:rsidR="70CD9C9C" w:rsidRDefault="00232188" w:rsidP="00455D1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color w:val="17365D"/>
              </w:rPr>
              <w:t>Kód oboru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DBDB"/>
            <w:tcMar>
              <w:left w:w="70" w:type="dxa"/>
              <w:right w:w="70" w:type="dxa"/>
            </w:tcMar>
            <w:vAlign w:val="center"/>
          </w:tcPr>
          <w:p w14:paraId="2E8F2F31" w14:textId="300446A0" w:rsidR="70CD9C9C" w:rsidRPr="00F64E28" w:rsidRDefault="00F64E28" w:rsidP="00D54FE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F4761" w:themeColor="accent1" w:themeShade="BF"/>
              </w:rPr>
            </w:pPr>
            <w:r w:rsidRPr="00F64E28">
              <w:rPr>
                <w:rFonts w:ascii="Times New Roman" w:hAnsi="Times New Roman" w:cs="Times New Roman"/>
                <w:b/>
                <w:color w:val="0F4761" w:themeColor="accent1" w:themeShade="BF"/>
              </w:rPr>
              <w:t>I.</w:t>
            </w:r>
            <w:r w:rsidR="00D14162">
              <w:rPr>
                <w:rFonts w:ascii="Times New Roman" w:hAnsi="Times New Roman" w:cs="Times New Roman"/>
                <w:b/>
                <w:color w:val="0F4761" w:themeColor="accent1" w:themeShade="BF"/>
              </w:rPr>
              <w:t xml:space="preserve"> </w:t>
            </w:r>
            <w:r w:rsidRPr="00F64E28">
              <w:rPr>
                <w:rFonts w:ascii="Times New Roman" w:hAnsi="Times New Roman" w:cs="Times New Roman"/>
                <w:b/>
                <w:color w:val="0F4761" w:themeColor="accent1" w:themeShade="BF"/>
              </w:rPr>
              <w:t>kolo</w:t>
            </w:r>
          </w:p>
          <w:p w14:paraId="3C2F65CA" w14:textId="45632339" w:rsidR="00F64E28" w:rsidRPr="00F64E28" w:rsidRDefault="00F64E28" w:rsidP="00D54FE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F64E28">
              <w:rPr>
                <w:rFonts w:ascii="Times New Roman" w:hAnsi="Times New Roman" w:cs="Times New Roman"/>
                <w:b/>
                <w:color w:val="0F4761" w:themeColor="accent1" w:themeShade="BF"/>
              </w:rPr>
              <w:t>přihl</w:t>
            </w:r>
            <w:proofErr w:type="spellEnd"/>
            <w:r w:rsidRPr="00F64E28">
              <w:rPr>
                <w:rFonts w:ascii="Times New Roman" w:hAnsi="Times New Roman" w:cs="Times New Roman"/>
                <w:b/>
                <w:color w:val="0F4761" w:themeColor="accent1" w:themeShade="BF"/>
              </w:rPr>
              <w:t>./přijato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DBDB"/>
            <w:tcMar>
              <w:left w:w="70" w:type="dxa"/>
              <w:right w:w="70" w:type="dxa"/>
            </w:tcMar>
            <w:vAlign w:val="center"/>
          </w:tcPr>
          <w:p w14:paraId="355BEDAD" w14:textId="77777777" w:rsidR="00F64E28" w:rsidRDefault="00F64E28" w:rsidP="70CD9C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17365D"/>
              </w:rPr>
            </w:pPr>
          </w:p>
          <w:p w14:paraId="58FE629A" w14:textId="77777777" w:rsidR="70CD9C9C" w:rsidRDefault="00F64E28" w:rsidP="70CD9C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17365D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7365D"/>
              </w:rPr>
              <w:t>Další kola</w:t>
            </w:r>
          </w:p>
          <w:p w14:paraId="2229B116" w14:textId="32E51F72" w:rsidR="00F64E28" w:rsidRDefault="00F64E28" w:rsidP="70CD9C9C">
            <w:pPr>
              <w:spacing w:after="0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17365D"/>
              </w:rPr>
              <w:t>přihl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17365D"/>
              </w:rPr>
              <w:t>./přijato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DBDB"/>
            <w:tcMar>
              <w:left w:w="70" w:type="dxa"/>
              <w:right w:w="70" w:type="dxa"/>
            </w:tcMar>
            <w:vAlign w:val="center"/>
          </w:tcPr>
          <w:p w14:paraId="350BD432" w14:textId="77777777" w:rsidR="00455D1B" w:rsidRDefault="00455D1B" w:rsidP="00F64E2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17365D"/>
              </w:rPr>
            </w:pPr>
          </w:p>
          <w:p w14:paraId="25EC402C" w14:textId="06DB0E22" w:rsidR="70CD9C9C" w:rsidRDefault="00F64E28" w:rsidP="00F64E28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color w:val="17365D"/>
              </w:rPr>
              <w:t>Přestup</w:t>
            </w:r>
          </w:p>
          <w:p w14:paraId="369DDD67" w14:textId="473DFC49" w:rsidR="70CD9C9C" w:rsidRDefault="00D14162" w:rsidP="70CD9C9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17365D"/>
              </w:rPr>
              <w:t xml:space="preserve">(k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17365D"/>
              </w:rPr>
              <w:t>10.9. 2024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17365D"/>
              </w:rPr>
              <w:t>)</w:t>
            </w:r>
            <w:r w:rsidR="70CD9C9C" w:rsidRPr="70CD9C9C">
              <w:rPr>
                <w:rFonts w:ascii="Times New Roman" w:eastAsia="Times New Roman" w:hAnsi="Times New Roman" w:cs="Times New Roman"/>
                <w:b/>
                <w:bCs/>
                <w:color w:val="17365D"/>
              </w:rPr>
              <w:t xml:space="preserve"> </w:t>
            </w:r>
          </w:p>
        </w:tc>
        <w:tc>
          <w:tcPr>
            <w:tcW w:w="10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DBDB"/>
            <w:tcMar>
              <w:left w:w="70" w:type="dxa"/>
              <w:right w:w="70" w:type="dxa"/>
            </w:tcMar>
            <w:vAlign w:val="center"/>
          </w:tcPr>
          <w:p w14:paraId="1036FBD6" w14:textId="77777777" w:rsidR="00F64E28" w:rsidRDefault="00F64E28" w:rsidP="70CD9C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17365D"/>
              </w:rPr>
            </w:pPr>
          </w:p>
          <w:p w14:paraId="2867E8D5" w14:textId="77777777" w:rsidR="00F64E28" w:rsidRDefault="00F64E28" w:rsidP="70CD9C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17365D"/>
              </w:rPr>
            </w:pPr>
          </w:p>
          <w:p w14:paraId="0F687D0B" w14:textId="77777777" w:rsidR="00D54FEC" w:rsidRDefault="00D54FEC" w:rsidP="70CD9C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17365D"/>
              </w:rPr>
            </w:pPr>
          </w:p>
          <w:p w14:paraId="310983CF" w14:textId="28FF92F3" w:rsidR="70CD9C9C" w:rsidRDefault="70CD9C9C" w:rsidP="70CD9C9C">
            <w:pPr>
              <w:spacing w:after="0"/>
              <w:jc w:val="center"/>
            </w:pPr>
            <w:r w:rsidRPr="70CD9C9C">
              <w:rPr>
                <w:rFonts w:ascii="Times New Roman" w:eastAsia="Times New Roman" w:hAnsi="Times New Roman" w:cs="Times New Roman"/>
                <w:b/>
                <w:bCs/>
                <w:color w:val="17365D"/>
              </w:rPr>
              <w:t>Celkem</w:t>
            </w:r>
          </w:p>
          <w:p w14:paraId="1CC9CF85" w14:textId="4E543455" w:rsidR="70CD9C9C" w:rsidRDefault="00D54FEC" w:rsidP="70CD9C9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17365D"/>
              </w:rPr>
              <w:t>p</w:t>
            </w:r>
            <w:r w:rsidR="00F64E28">
              <w:rPr>
                <w:rFonts w:ascii="Times New Roman" w:eastAsia="Times New Roman" w:hAnsi="Times New Roman" w:cs="Times New Roman"/>
                <w:b/>
                <w:bCs/>
                <w:color w:val="17365D"/>
              </w:rPr>
              <w:t>řijato/nastoupilo</w:t>
            </w:r>
          </w:p>
          <w:p w14:paraId="00AF3AD7" w14:textId="3C6E0736" w:rsidR="70CD9C9C" w:rsidRDefault="70CD9C9C" w:rsidP="70CD9C9C">
            <w:pPr>
              <w:spacing w:after="0"/>
              <w:jc w:val="center"/>
            </w:pPr>
            <w:r w:rsidRPr="70CD9C9C">
              <w:rPr>
                <w:rFonts w:ascii="Times New Roman" w:eastAsia="Times New Roman" w:hAnsi="Times New Roman" w:cs="Times New Roman"/>
                <w:b/>
                <w:bCs/>
                <w:color w:val="17365D"/>
              </w:rPr>
              <w:t xml:space="preserve"> </w:t>
            </w:r>
          </w:p>
        </w:tc>
      </w:tr>
      <w:tr w:rsidR="70CD9C9C" w14:paraId="6B455944" w14:textId="77777777" w:rsidTr="00F64E28">
        <w:trPr>
          <w:trHeight w:val="405"/>
        </w:trPr>
        <w:tc>
          <w:tcPr>
            <w:tcW w:w="3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E181"/>
            <w:tcMar>
              <w:left w:w="70" w:type="dxa"/>
              <w:right w:w="70" w:type="dxa"/>
            </w:tcMar>
            <w:vAlign w:val="center"/>
          </w:tcPr>
          <w:p w14:paraId="765F8A1D" w14:textId="7DD4BF15" w:rsidR="70CD9C9C" w:rsidRDefault="30D31BFD" w:rsidP="70CD9C9C">
            <w:pPr>
              <w:spacing w:after="0"/>
            </w:pPr>
            <w:r w:rsidRPr="6B1AB5EB">
              <w:rPr>
                <w:rFonts w:ascii="Times New Roman" w:eastAsia="Times New Roman" w:hAnsi="Times New Roman" w:cs="Times New Roman"/>
              </w:rPr>
              <w:t xml:space="preserve"> Aranžér</w:t>
            </w:r>
          </w:p>
          <w:p w14:paraId="1E01A800" w14:textId="71AF59B5" w:rsidR="70CD9C9C" w:rsidRDefault="70CD9C9C" w:rsidP="70CD9C9C">
            <w:pPr>
              <w:spacing w:after="0"/>
            </w:pPr>
            <w:r w:rsidRPr="70CD9C9C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C28821B" w14:textId="67DE6ED8" w:rsidR="6B1AB5EB" w:rsidRPr="00455D1B" w:rsidRDefault="6B1AB5EB" w:rsidP="6B1AB5E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D1B">
              <w:rPr>
                <w:rFonts w:ascii="Times New Roman" w:eastAsia="Times New Roman" w:hAnsi="Times New Roman" w:cs="Times New Roman"/>
              </w:rPr>
              <w:t>66-52-H/01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7F6DE6B" w14:textId="1C14CC9D" w:rsidR="70CD9C9C" w:rsidRPr="00455D1B" w:rsidRDefault="00D54FEC" w:rsidP="70CD9C9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D1B">
              <w:rPr>
                <w:rFonts w:ascii="Times New Roman" w:hAnsi="Times New Roman" w:cs="Times New Roman"/>
              </w:rPr>
              <w:t>55/11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9EBF0C8" w14:textId="64FA5264" w:rsidR="70CD9C9C" w:rsidRPr="00455D1B" w:rsidRDefault="00D54FEC" w:rsidP="70CD9C9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D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5628E50" w14:textId="7237AF60" w:rsidR="70CD9C9C" w:rsidRPr="00455D1B" w:rsidRDefault="00D54FEC" w:rsidP="70CD9C9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D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69176424" w14:textId="5DAC0583" w:rsidR="70CD9C9C" w:rsidRPr="00455D1B" w:rsidRDefault="00D54FEC" w:rsidP="70CD9C9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D1B">
              <w:rPr>
                <w:rFonts w:ascii="Times New Roman" w:hAnsi="Times New Roman" w:cs="Times New Roman"/>
              </w:rPr>
              <w:t>11</w:t>
            </w:r>
          </w:p>
        </w:tc>
      </w:tr>
      <w:tr w:rsidR="70CD9C9C" w14:paraId="7EB0CB63" w14:textId="77777777" w:rsidTr="00F64E28">
        <w:trPr>
          <w:trHeight w:val="405"/>
        </w:trPr>
        <w:tc>
          <w:tcPr>
            <w:tcW w:w="3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E181"/>
            <w:tcMar>
              <w:left w:w="70" w:type="dxa"/>
              <w:right w:w="70" w:type="dxa"/>
            </w:tcMar>
            <w:vAlign w:val="center"/>
          </w:tcPr>
          <w:p w14:paraId="5DADDE79" w14:textId="0902F233" w:rsidR="70CD9C9C" w:rsidRDefault="30D31BFD" w:rsidP="70CD9C9C">
            <w:pPr>
              <w:spacing w:after="0"/>
            </w:pPr>
            <w:r w:rsidRPr="6B1AB5EB">
              <w:rPr>
                <w:rFonts w:ascii="Times New Roman" w:eastAsia="Times New Roman" w:hAnsi="Times New Roman" w:cs="Times New Roman"/>
              </w:rPr>
              <w:t xml:space="preserve"> Kuchař-číšník</w:t>
            </w:r>
          </w:p>
          <w:p w14:paraId="16D322A2" w14:textId="1976B427" w:rsidR="70CD9C9C" w:rsidRDefault="70CD9C9C" w:rsidP="70CD9C9C">
            <w:pPr>
              <w:spacing w:after="0"/>
            </w:pPr>
            <w:r w:rsidRPr="70CD9C9C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004B090F" w14:textId="1D027D72" w:rsidR="6B1AB5EB" w:rsidRPr="00455D1B" w:rsidRDefault="6B1AB5EB" w:rsidP="6B1AB5E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D1B">
              <w:rPr>
                <w:rFonts w:ascii="Times New Roman" w:eastAsia="Times New Roman" w:hAnsi="Times New Roman" w:cs="Times New Roman"/>
              </w:rPr>
              <w:t>65-51-H/01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6D3DCA1" w14:textId="184FE9F4" w:rsidR="70CD9C9C" w:rsidRPr="00455D1B" w:rsidRDefault="00D54FEC" w:rsidP="70CD9C9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D1B">
              <w:rPr>
                <w:rFonts w:ascii="Times New Roman" w:hAnsi="Times New Roman" w:cs="Times New Roman"/>
              </w:rPr>
              <w:t>48/20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20C3BA61" w14:textId="4CCEEBF7" w:rsidR="70CD9C9C" w:rsidRPr="00455D1B" w:rsidRDefault="00D54FEC" w:rsidP="70CD9C9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D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FE5493E" w14:textId="393F30A8" w:rsidR="70CD9C9C" w:rsidRPr="00455D1B" w:rsidRDefault="00D54FEC" w:rsidP="70CD9C9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D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52E23F72" w14:textId="056520E5" w:rsidR="70CD9C9C" w:rsidRPr="00455D1B" w:rsidRDefault="00D54FEC" w:rsidP="70CD9C9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D1B">
              <w:rPr>
                <w:rFonts w:ascii="Times New Roman" w:hAnsi="Times New Roman" w:cs="Times New Roman"/>
              </w:rPr>
              <w:t>20</w:t>
            </w:r>
          </w:p>
        </w:tc>
      </w:tr>
      <w:tr w:rsidR="70CD9C9C" w14:paraId="41FC9BA8" w14:textId="77777777" w:rsidTr="00F64E28">
        <w:trPr>
          <w:trHeight w:val="405"/>
        </w:trPr>
        <w:tc>
          <w:tcPr>
            <w:tcW w:w="3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E181"/>
            <w:tcMar>
              <w:left w:w="70" w:type="dxa"/>
              <w:right w:w="70" w:type="dxa"/>
            </w:tcMar>
            <w:vAlign w:val="center"/>
          </w:tcPr>
          <w:p w14:paraId="231FF824" w14:textId="68F70CC2" w:rsidR="70CD9C9C" w:rsidRDefault="30D31BFD" w:rsidP="70CD9C9C">
            <w:pPr>
              <w:spacing w:after="0"/>
            </w:pPr>
            <w:r w:rsidRPr="6B1AB5EB">
              <w:rPr>
                <w:rFonts w:ascii="Times New Roman" w:eastAsia="Times New Roman" w:hAnsi="Times New Roman" w:cs="Times New Roman"/>
              </w:rPr>
              <w:t xml:space="preserve"> Prodavač</w:t>
            </w:r>
          </w:p>
          <w:p w14:paraId="20898FEB" w14:textId="30A44322" w:rsidR="70CD9C9C" w:rsidRDefault="70CD9C9C" w:rsidP="70CD9C9C">
            <w:pPr>
              <w:spacing w:after="0"/>
            </w:pPr>
            <w:r w:rsidRPr="70CD9C9C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532CBC8C" w14:textId="02E3E172" w:rsidR="6B1AB5EB" w:rsidRPr="00455D1B" w:rsidRDefault="6B1AB5EB" w:rsidP="6B1AB5EB">
            <w:pPr>
              <w:spacing w:after="0"/>
              <w:rPr>
                <w:rFonts w:ascii="Times New Roman" w:hAnsi="Times New Roman" w:cs="Times New Roman"/>
              </w:rPr>
            </w:pPr>
            <w:r w:rsidRPr="00455D1B">
              <w:rPr>
                <w:rFonts w:ascii="Times New Roman" w:eastAsia="Times New Roman" w:hAnsi="Times New Roman" w:cs="Times New Roman"/>
              </w:rPr>
              <w:t xml:space="preserve">    66-51-H/01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C6BF5CD" w14:textId="1CE51D1F" w:rsidR="70CD9C9C" w:rsidRPr="00455D1B" w:rsidRDefault="00D54FEC" w:rsidP="70CD9C9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D1B">
              <w:rPr>
                <w:rFonts w:ascii="Times New Roman" w:eastAsia="Times New Roman" w:hAnsi="Times New Roman" w:cs="Times New Roman"/>
              </w:rPr>
              <w:t>0/0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2CC8BF10" w14:textId="34266E72" w:rsidR="70CD9C9C" w:rsidRPr="00455D1B" w:rsidRDefault="70CD9C9C" w:rsidP="70CD9C9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D1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B19D88F" w14:textId="5C614B06" w:rsidR="70CD9C9C" w:rsidRPr="00455D1B" w:rsidRDefault="70CD9C9C" w:rsidP="70CD9C9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D1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0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2600EF5F" w14:textId="30DBF126" w:rsidR="70CD9C9C" w:rsidRPr="00455D1B" w:rsidRDefault="70CD9C9C" w:rsidP="70CD9C9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D1B">
              <w:rPr>
                <w:rFonts w:ascii="Times New Roman" w:eastAsia="Times New Roman" w:hAnsi="Times New Roman" w:cs="Times New Roman"/>
                <w:bCs/>
              </w:rPr>
              <w:t>0</w:t>
            </w:r>
          </w:p>
        </w:tc>
      </w:tr>
      <w:tr w:rsidR="70CD9C9C" w14:paraId="591A47CC" w14:textId="77777777" w:rsidTr="00F64E28">
        <w:trPr>
          <w:trHeight w:val="405"/>
        </w:trPr>
        <w:tc>
          <w:tcPr>
            <w:tcW w:w="3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E181"/>
            <w:tcMar>
              <w:left w:w="70" w:type="dxa"/>
              <w:right w:w="70" w:type="dxa"/>
            </w:tcMar>
            <w:vAlign w:val="center"/>
          </w:tcPr>
          <w:p w14:paraId="34BBD2E4" w14:textId="4A41AECC" w:rsidR="70CD9C9C" w:rsidRDefault="30D31BFD" w:rsidP="70CD9C9C">
            <w:pPr>
              <w:spacing w:after="0"/>
            </w:pPr>
            <w:r w:rsidRPr="6B1AB5EB">
              <w:rPr>
                <w:rFonts w:ascii="Times New Roman" w:eastAsia="Times New Roman" w:hAnsi="Times New Roman" w:cs="Times New Roman"/>
              </w:rPr>
              <w:t xml:space="preserve"> Obchodník</w:t>
            </w:r>
          </w:p>
          <w:p w14:paraId="47806D3D" w14:textId="32C30C6E" w:rsidR="70CD9C9C" w:rsidRDefault="70CD9C9C" w:rsidP="70CD9C9C">
            <w:pPr>
              <w:spacing w:after="0"/>
            </w:pPr>
            <w:r w:rsidRPr="70CD9C9C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555F2ED" w14:textId="29F9BC1D" w:rsidR="6B1AB5EB" w:rsidRPr="00455D1B" w:rsidRDefault="6B1AB5EB" w:rsidP="6B1AB5E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D1B">
              <w:rPr>
                <w:rFonts w:ascii="Times New Roman" w:eastAsia="Times New Roman" w:hAnsi="Times New Roman" w:cs="Times New Roman"/>
              </w:rPr>
              <w:t>66-41-L/01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0E18647" w14:textId="276B368D" w:rsidR="70CD9C9C" w:rsidRPr="00455D1B" w:rsidRDefault="00D54FEC" w:rsidP="70CD9C9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D1B">
              <w:rPr>
                <w:rFonts w:ascii="Times New Roman" w:hAnsi="Times New Roman" w:cs="Times New Roman"/>
              </w:rPr>
              <w:t>60/18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DC0B4D1" w14:textId="57188FFF" w:rsidR="70CD9C9C" w:rsidRPr="00455D1B" w:rsidRDefault="00D54FEC" w:rsidP="70CD9C9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D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F0810A1" w14:textId="1DBD693C" w:rsidR="70CD9C9C" w:rsidRPr="00455D1B" w:rsidRDefault="00D14162" w:rsidP="70CD9C9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D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5CC5D7C3" w14:textId="02188A77" w:rsidR="70CD9C9C" w:rsidRPr="00455D1B" w:rsidRDefault="00D14162" w:rsidP="70CD9C9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D1B">
              <w:rPr>
                <w:rFonts w:ascii="Times New Roman" w:hAnsi="Times New Roman" w:cs="Times New Roman"/>
              </w:rPr>
              <w:t>19</w:t>
            </w:r>
          </w:p>
        </w:tc>
      </w:tr>
      <w:tr w:rsidR="70CD9C9C" w14:paraId="38D2B340" w14:textId="77777777" w:rsidTr="00F64E28">
        <w:trPr>
          <w:trHeight w:val="405"/>
        </w:trPr>
        <w:tc>
          <w:tcPr>
            <w:tcW w:w="3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E181"/>
            <w:tcMar>
              <w:left w:w="70" w:type="dxa"/>
              <w:right w:w="70" w:type="dxa"/>
            </w:tcMar>
            <w:vAlign w:val="center"/>
          </w:tcPr>
          <w:p w14:paraId="00186441" w14:textId="7A459C6F" w:rsidR="70CD9C9C" w:rsidRDefault="30D31BFD" w:rsidP="70CD9C9C">
            <w:pPr>
              <w:spacing w:after="0"/>
            </w:pPr>
            <w:r w:rsidRPr="6B1AB5EB">
              <w:rPr>
                <w:rFonts w:ascii="Times New Roman" w:eastAsia="Times New Roman" w:hAnsi="Times New Roman" w:cs="Times New Roman"/>
              </w:rPr>
              <w:t xml:space="preserve"> Gastronomie</w:t>
            </w:r>
          </w:p>
          <w:p w14:paraId="3607AB2F" w14:textId="534BD15E" w:rsidR="70CD9C9C" w:rsidRDefault="70CD9C9C" w:rsidP="70CD9C9C">
            <w:pPr>
              <w:spacing w:after="0"/>
            </w:pPr>
            <w:r w:rsidRPr="70CD9C9C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0A913420" w14:textId="1C7FD3B4" w:rsidR="6B1AB5EB" w:rsidRPr="00455D1B" w:rsidRDefault="6B1AB5EB" w:rsidP="6B1AB5E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D1B">
              <w:rPr>
                <w:rFonts w:ascii="Times New Roman" w:eastAsia="Times New Roman" w:hAnsi="Times New Roman" w:cs="Times New Roman"/>
              </w:rPr>
              <w:t>65-41-L/01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66385BC1" w14:textId="1EBE73A8" w:rsidR="70CD9C9C" w:rsidRPr="00455D1B" w:rsidRDefault="00D54FEC" w:rsidP="70CD9C9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D1B">
              <w:rPr>
                <w:rFonts w:ascii="Times New Roman" w:hAnsi="Times New Roman" w:cs="Times New Roman"/>
              </w:rPr>
              <w:t>23/8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FE19782" w14:textId="248143DD" w:rsidR="70CD9C9C" w:rsidRPr="00455D1B" w:rsidRDefault="00D54FEC" w:rsidP="70CD9C9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D1B">
              <w:rPr>
                <w:rFonts w:ascii="Times New Roman" w:hAnsi="Times New Roman" w:cs="Times New Roman"/>
              </w:rPr>
              <w:t>19/8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3B597D1F" w14:textId="0E153C05" w:rsidR="70CD9C9C" w:rsidRPr="00455D1B" w:rsidRDefault="00D54FEC" w:rsidP="70CD9C9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D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237CF81" w14:textId="70B6D2E1" w:rsidR="70CD9C9C" w:rsidRPr="00455D1B" w:rsidRDefault="00D54FEC" w:rsidP="70CD9C9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D1B">
              <w:rPr>
                <w:rFonts w:ascii="Times New Roman" w:hAnsi="Times New Roman" w:cs="Times New Roman"/>
              </w:rPr>
              <w:t>16</w:t>
            </w:r>
          </w:p>
        </w:tc>
      </w:tr>
      <w:tr w:rsidR="70CD9C9C" w14:paraId="4CB8605B" w14:textId="77777777" w:rsidTr="00F64E28">
        <w:trPr>
          <w:trHeight w:val="825"/>
        </w:trPr>
        <w:tc>
          <w:tcPr>
            <w:tcW w:w="3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E181"/>
            <w:tcMar>
              <w:left w:w="70" w:type="dxa"/>
              <w:right w:w="70" w:type="dxa"/>
            </w:tcMar>
            <w:vAlign w:val="center"/>
          </w:tcPr>
          <w:p w14:paraId="77871A4B" w14:textId="694521D7" w:rsidR="70CD9C9C" w:rsidRDefault="70CD9C9C" w:rsidP="6B1AB5EB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14:paraId="32BDE555" w14:textId="05E6D5FC" w:rsidR="70CD9C9C" w:rsidRDefault="70CD9C9C" w:rsidP="70CD9C9C">
            <w:pPr>
              <w:spacing w:after="0"/>
            </w:pPr>
            <w:r w:rsidRPr="70CD9C9C">
              <w:rPr>
                <w:rFonts w:ascii="Times New Roman" w:eastAsia="Times New Roman" w:hAnsi="Times New Roman" w:cs="Times New Roman"/>
              </w:rPr>
              <w:t>Výstavní tvorba</w:t>
            </w:r>
          </w:p>
          <w:p w14:paraId="289ECD7C" w14:textId="27B5438D" w:rsidR="70CD9C9C" w:rsidRDefault="70CD9C9C" w:rsidP="70CD9C9C">
            <w:pPr>
              <w:spacing w:after="0"/>
            </w:pPr>
            <w:r w:rsidRPr="70CD9C9C">
              <w:rPr>
                <w:rFonts w:ascii="Times New Roman" w:eastAsia="Times New Roman" w:hAnsi="Times New Roman" w:cs="Times New Roman"/>
              </w:rPr>
              <w:t>a bytový design</w:t>
            </w:r>
          </w:p>
          <w:p w14:paraId="513447A5" w14:textId="44B9B2CA" w:rsidR="70CD9C9C" w:rsidRDefault="70CD9C9C" w:rsidP="70CD9C9C">
            <w:pPr>
              <w:spacing w:after="0"/>
            </w:pPr>
            <w:r w:rsidRPr="70CD9C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0C38B419" w14:textId="6E36B79E" w:rsidR="6B1AB5EB" w:rsidRPr="00455D1B" w:rsidRDefault="6B1AB5EB" w:rsidP="6B1AB5E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D1B">
              <w:rPr>
                <w:rFonts w:ascii="Times New Roman" w:eastAsia="Times New Roman" w:hAnsi="Times New Roman" w:cs="Times New Roman"/>
              </w:rPr>
              <w:t>82-41-M/03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5A2427B9" w14:textId="7279CF0D" w:rsidR="70CD9C9C" w:rsidRPr="00455D1B" w:rsidRDefault="00D54FEC" w:rsidP="70CD9C9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D1B">
              <w:rPr>
                <w:rFonts w:ascii="Times New Roman" w:hAnsi="Times New Roman" w:cs="Times New Roman"/>
              </w:rPr>
              <w:t>38/12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3F94DC0" w14:textId="0CFD33DB" w:rsidR="70CD9C9C" w:rsidRPr="00455D1B" w:rsidRDefault="00D54FEC" w:rsidP="70CD9C9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D1B">
              <w:rPr>
                <w:rFonts w:ascii="Times New Roman" w:hAnsi="Times New Roman" w:cs="Times New Roman"/>
              </w:rPr>
              <w:t>1/1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68DEE57E" w14:textId="68BB07D6" w:rsidR="70CD9C9C" w:rsidRPr="00455D1B" w:rsidRDefault="00D54FEC" w:rsidP="70CD9C9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D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4C7EBBC" w14:textId="30E37B10" w:rsidR="70CD9C9C" w:rsidRPr="00455D1B" w:rsidRDefault="00D54FEC" w:rsidP="70CD9C9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D1B">
              <w:rPr>
                <w:rFonts w:ascii="Times New Roman" w:hAnsi="Times New Roman" w:cs="Times New Roman"/>
              </w:rPr>
              <w:t>13</w:t>
            </w:r>
          </w:p>
        </w:tc>
      </w:tr>
      <w:tr w:rsidR="70CD9C9C" w14:paraId="4B09CD7F" w14:textId="77777777" w:rsidTr="00F64E28">
        <w:trPr>
          <w:trHeight w:val="405"/>
        </w:trPr>
        <w:tc>
          <w:tcPr>
            <w:tcW w:w="3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E181"/>
            <w:tcMar>
              <w:left w:w="70" w:type="dxa"/>
              <w:right w:w="70" w:type="dxa"/>
            </w:tcMar>
            <w:vAlign w:val="center"/>
          </w:tcPr>
          <w:p w14:paraId="5D2B60D6" w14:textId="7055F651" w:rsidR="70CD9C9C" w:rsidRDefault="30D31BFD" w:rsidP="70CD9C9C">
            <w:pPr>
              <w:spacing w:after="0"/>
            </w:pPr>
            <w:r w:rsidRPr="6B1AB5EB">
              <w:rPr>
                <w:rFonts w:ascii="Times New Roman" w:eastAsia="Times New Roman" w:hAnsi="Times New Roman" w:cs="Times New Roman"/>
              </w:rPr>
              <w:t xml:space="preserve"> Grafický design</w:t>
            </w:r>
          </w:p>
          <w:p w14:paraId="2C16A06F" w14:textId="59C5B353" w:rsidR="70CD9C9C" w:rsidRDefault="70CD9C9C" w:rsidP="70CD9C9C">
            <w:pPr>
              <w:spacing w:after="0"/>
            </w:pPr>
            <w:r w:rsidRPr="70CD9C9C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0D06F94E" w14:textId="0B7C65DD" w:rsidR="6B1AB5EB" w:rsidRPr="00455D1B" w:rsidRDefault="6B1AB5EB" w:rsidP="6B1AB5E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D1B">
              <w:rPr>
                <w:rFonts w:ascii="Times New Roman" w:eastAsia="Times New Roman" w:hAnsi="Times New Roman" w:cs="Times New Roman"/>
              </w:rPr>
              <w:t>82-41-M/05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243946BB" w14:textId="34111D74" w:rsidR="70CD9C9C" w:rsidRPr="00455D1B" w:rsidRDefault="00D54FEC" w:rsidP="70CD9C9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D1B">
              <w:rPr>
                <w:rFonts w:ascii="Times New Roman" w:hAnsi="Times New Roman" w:cs="Times New Roman"/>
              </w:rPr>
              <w:t>56/17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057A1F0D" w14:textId="5EE44D2F" w:rsidR="70CD9C9C" w:rsidRPr="00455D1B" w:rsidRDefault="00D54FEC" w:rsidP="70CD9C9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D1B">
              <w:rPr>
                <w:rFonts w:ascii="Times New Roman" w:hAnsi="Times New Roman" w:cs="Times New Roman"/>
              </w:rPr>
              <w:t>0/0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6B8D83E6" w14:textId="7771E1E2" w:rsidR="70CD9C9C" w:rsidRPr="00455D1B" w:rsidRDefault="00D54FEC" w:rsidP="70CD9C9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D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55D1F9A6" w14:textId="273B77E2" w:rsidR="70CD9C9C" w:rsidRPr="00455D1B" w:rsidRDefault="00D54FEC" w:rsidP="70CD9C9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D1B">
              <w:rPr>
                <w:rFonts w:ascii="Times New Roman" w:hAnsi="Times New Roman" w:cs="Times New Roman"/>
              </w:rPr>
              <w:t>17</w:t>
            </w:r>
          </w:p>
        </w:tc>
      </w:tr>
      <w:tr w:rsidR="70CD9C9C" w14:paraId="5E376CB3" w14:textId="77777777" w:rsidTr="00F64E28">
        <w:trPr>
          <w:trHeight w:val="405"/>
        </w:trPr>
        <w:tc>
          <w:tcPr>
            <w:tcW w:w="3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E181"/>
            <w:tcMar>
              <w:left w:w="70" w:type="dxa"/>
              <w:right w:w="70" w:type="dxa"/>
            </w:tcMar>
            <w:vAlign w:val="center"/>
          </w:tcPr>
          <w:p w14:paraId="3F8A8021" w14:textId="68F31841" w:rsidR="70CD9C9C" w:rsidRDefault="30D31BFD" w:rsidP="70CD9C9C">
            <w:pPr>
              <w:spacing w:after="0"/>
            </w:pPr>
            <w:r w:rsidRPr="6B1AB5EB">
              <w:rPr>
                <w:rFonts w:ascii="Times New Roman" w:eastAsia="Times New Roman" w:hAnsi="Times New Roman" w:cs="Times New Roman"/>
              </w:rPr>
              <w:t xml:space="preserve"> Ekonomika a podnikání</w:t>
            </w:r>
          </w:p>
          <w:p w14:paraId="041C4D5A" w14:textId="2E21D57E" w:rsidR="70CD9C9C" w:rsidRDefault="30D31BFD" w:rsidP="70CD9C9C">
            <w:pPr>
              <w:spacing w:after="0"/>
            </w:pPr>
            <w:r w:rsidRPr="6B1AB5EB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4D68FB9E" w14:textId="14F14D9B" w:rsidR="70CD9C9C" w:rsidRDefault="70CD9C9C" w:rsidP="6B1AB5EB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0B858286" w14:textId="44E89023" w:rsidR="6B1AB5EB" w:rsidRPr="00455D1B" w:rsidRDefault="6B1AB5EB" w:rsidP="6B1AB5E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D1B">
              <w:rPr>
                <w:rFonts w:ascii="Times New Roman" w:eastAsia="Times New Roman" w:hAnsi="Times New Roman" w:cs="Times New Roman"/>
              </w:rPr>
              <w:t>63-41-M/01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A1C2983" w14:textId="55441BF5" w:rsidR="70CD9C9C" w:rsidRPr="00455D1B" w:rsidRDefault="00D54FEC" w:rsidP="70CD9C9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D1B">
              <w:rPr>
                <w:rFonts w:ascii="Times New Roman" w:hAnsi="Times New Roman" w:cs="Times New Roman"/>
              </w:rPr>
              <w:t>147/28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3CBBA45B" w14:textId="3124EB44" w:rsidR="70CD9C9C" w:rsidRPr="00455D1B" w:rsidRDefault="00D54FEC" w:rsidP="70CD9C9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D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25855E55" w14:textId="76E3E54B" w:rsidR="70CD9C9C" w:rsidRPr="00455D1B" w:rsidRDefault="00D14162" w:rsidP="70CD9C9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D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27B19B0C" w14:textId="73B37D49" w:rsidR="70CD9C9C" w:rsidRPr="00455D1B" w:rsidRDefault="00D54FEC" w:rsidP="70CD9C9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D1B">
              <w:rPr>
                <w:rFonts w:ascii="Times New Roman" w:hAnsi="Times New Roman" w:cs="Times New Roman"/>
              </w:rPr>
              <w:t>28</w:t>
            </w:r>
          </w:p>
        </w:tc>
      </w:tr>
      <w:tr w:rsidR="00DB79B9" w14:paraId="2368DA69" w14:textId="77777777" w:rsidTr="00F64E28">
        <w:trPr>
          <w:trHeight w:val="405"/>
        </w:trPr>
        <w:tc>
          <w:tcPr>
            <w:tcW w:w="3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E181"/>
            <w:tcMar>
              <w:left w:w="70" w:type="dxa"/>
              <w:right w:w="70" w:type="dxa"/>
            </w:tcMar>
            <w:vAlign w:val="center"/>
          </w:tcPr>
          <w:p w14:paraId="5A58C17A" w14:textId="597D86E4" w:rsidR="00DB79B9" w:rsidRPr="6B1AB5EB" w:rsidRDefault="00DB79B9" w:rsidP="70CD9C9C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Předškolní a mimoškolní pedagogika</w:t>
            </w:r>
          </w:p>
        </w:tc>
        <w:tc>
          <w:tcPr>
            <w:tcW w:w="15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A035BA2" w14:textId="213AFC8B" w:rsidR="00DB79B9" w:rsidRPr="00455D1B" w:rsidRDefault="00DB79B9" w:rsidP="6B1AB5E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55D1B">
              <w:rPr>
                <w:rFonts w:ascii="Times New Roman" w:eastAsia="Times New Roman" w:hAnsi="Times New Roman" w:cs="Times New Roman"/>
              </w:rPr>
              <w:t>75-31-M/01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0DDF286D" w14:textId="01C22A52" w:rsidR="00DB79B9" w:rsidRPr="00455D1B" w:rsidRDefault="00D14162" w:rsidP="70CD9C9C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55D1B">
              <w:rPr>
                <w:rFonts w:ascii="Times New Roman" w:eastAsia="Times New Roman" w:hAnsi="Times New Roman" w:cs="Times New Roman"/>
              </w:rPr>
              <w:t>116/18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51E9784" w14:textId="5F82F958" w:rsidR="00DB79B9" w:rsidRPr="00455D1B" w:rsidRDefault="00D54FEC" w:rsidP="70CD9C9C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55D1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1A78C74" w14:textId="3975C225" w:rsidR="00DB79B9" w:rsidRPr="00455D1B" w:rsidRDefault="00D14162" w:rsidP="70CD9C9C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55D1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0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53C40E63" w14:textId="09EF01CE" w:rsidR="00DB79B9" w:rsidRPr="00455D1B" w:rsidRDefault="00D54FEC" w:rsidP="70CD9C9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55D1B">
              <w:rPr>
                <w:rFonts w:ascii="Times New Roman" w:eastAsia="Times New Roman" w:hAnsi="Times New Roman" w:cs="Times New Roman"/>
                <w:bCs/>
              </w:rPr>
              <w:t>20</w:t>
            </w:r>
          </w:p>
        </w:tc>
      </w:tr>
      <w:tr w:rsidR="70CD9C9C" w14:paraId="51647189" w14:textId="77777777" w:rsidTr="00F64E28">
        <w:trPr>
          <w:trHeight w:val="495"/>
        </w:trPr>
        <w:tc>
          <w:tcPr>
            <w:tcW w:w="3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DBDB"/>
            <w:tcMar>
              <w:left w:w="70" w:type="dxa"/>
              <w:right w:w="70" w:type="dxa"/>
            </w:tcMar>
            <w:vAlign w:val="center"/>
          </w:tcPr>
          <w:p w14:paraId="679BEFC9" w14:textId="0E18BE1D" w:rsidR="70CD9C9C" w:rsidRDefault="70CD9C9C" w:rsidP="70CD9C9C">
            <w:pPr>
              <w:spacing w:after="0"/>
              <w:jc w:val="center"/>
            </w:pPr>
            <w:r w:rsidRPr="70CD9C9C">
              <w:rPr>
                <w:rFonts w:ascii="Times New Roman" w:eastAsia="Times New Roman" w:hAnsi="Times New Roman" w:cs="Times New Roman"/>
                <w:b/>
                <w:bCs/>
                <w:color w:val="17365D"/>
              </w:rPr>
              <w:t xml:space="preserve"> </w:t>
            </w:r>
          </w:p>
          <w:p w14:paraId="62313799" w14:textId="7DC92AA8" w:rsidR="70CD9C9C" w:rsidRDefault="30D31BFD" w:rsidP="6B1AB5E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17365D"/>
              </w:rPr>
            </w:pPr>
            <w:proofErr w:type="gramStart"/>
            <w:r w:rsidRPr="6B1AB5EB">
              <w:rPr>
                <w:rFonts w:ascii="Times New Roman" w:eastAsia="Times New Roman" w:hAnsi="Times New Roman" w:cs="Times New Roman"/>
                <w:b/>
                <w:bCs/>
                <w:color w:val="17365D"/>
              </w:rPr>
              <w:t xml:space="preserve">Celkem k </w:t>
            </w:r>
            <w:r w:rsidR="744DA4A7" w:rsidRPr="6B1AB5EB">
              <w:rPr>
                <w:rFonts w:ascii="Times New Roman" w:eastAsia="Times New Roman" w:hAnsi="Times New Roman" w:cs="Times New Roman"/>
                <w:b/>
                <w:bCs/>
                <w:color w:val="17365D"/>
              </w:rPr>
              <w:t>2</w:t>
            </w:r>
            <w:r w:rsidRPr="6B1AB5EB">
              <w:rPr>
                <w:rFonts w:ascii="Times New Roman" w:eastAsia="Times New Roman" w:hAnsi="Times New Roman" w:cs="Times New Roman"/>
                <w:b/>
                <w:bCs/>
                <w:color w:val="17365D"/>
              </w:rPr>
              <w:t>. 9. 20</w:t>
            </w:r>
            <w:r w:rsidR="6E446624" w:rsidRPr="6B1AB5EB">
              <w:rPr>
                <w:rFonts w:ascii="Times New Roman" w:eastAsia="Times New Roman" w:hAnsi="Times New Roman" w:cs="Times New Roman"/>
                <w:b/>
                <w:bCs/>
                <w:color w:val="17365D"/>
              </w:rPr>
              <w:t>24</w:t>
            </w:r>
            <w:proofErr w:type="gramEnd"/>
          </w:p>
          <w:p w14:paraId="6BA94A8B" w14:textId="6072CEF7" w:rsidR="70CD9C9C" w:rsidRDefault="70CD9C9C" w:rsidP="70CD9C9C">
            <w:pPr>
              <w:spacing w:after="0"/>
              <w:jc w:val="center"/>
            </w:pPr>
            <w:r w:rsidRPr="70CD9C9C">
              <w:rPr>
                <w:rFonts w:ascii="Times New Roman" w:eastAsia="Times New Roman" w:hAnsi="Times New Roman" w:cs="Times New Roman"/>
                <w:b/>
                <w:bCs/>
                <w:color w:val="17365D"/>
              </w:rPr>
              <w:t xml:space="preserve"> </w:t>
            </w:r>
          </w:p>
        </w:tc>
        <w:tc>
          <w:tcPr>
            <w:tcW w:w="15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DBDB"/>
            <w:tcMar>
              <w:left w:w="70" w:type="dxa"/>
              <w:right w:w="70" w:type="dxa"/>
            </w:tcMar>
            <w:vAlign w:val="center"/>
          </w:tcPr>
          <w:p w14:paraId="49F3BA21" w14:textId="307159BF" w:rsidR="6B1AB5EB" w:rsidRPr="00455D1B" w:rsidRDefault="6B1AB5EB" w:rsidP="6B1AB5E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DBDB"/>
            <w:tcMar>
              <w:left w:w="70" w:type="dxa"/>
              <w:right w:w="70" w:type="dxa"/>
            </w:tcMar>
            <w:vAlign w:val="center"/>
          </w:tcPr>
          <w:p w14:paraId="79790876" w14:textId="29182F06" w:rsidR="70CD9C9C" w:rsidRPr="00455D1B" w:rsidRDefault="00D54FEC" w:rsidP="70CD9C9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D1B">
              <w:rPr>
                <w:rFonts w:ascii="Times New Roman" w:hAnsi="Times New Roman" w:cs="Times New Roman"/>
              </w:rPr>
              <w:t>143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DBDB"/>
            <w:tcMar>
              <w:left w:w="70" w:type="dxa"/>
              <w:right w:w="70" w:type="dxa"/>
            </w:tcMar>
            <w:vAlign w:val="center"/>
          </w:tcPr>
          <w:p w14:paraId="6ACD4A3A" w14:textId="7B3E6A38" w:rsidR="70CD9C9C" w:rsidRPr="00455D1B" w:rsidRDefault="00D14162" w:rsidP="70CD9C9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D1B">
              <w:rPr>
                <w:rFonts w:ascii="Times New Roman" w:hAnsi="Times New Roman" w:cs="Times New Roman"/>
              </w:rPr>
              <w:t>20/</w:t>
            </w:r>
            <w:r w:rsidR="00D54FEC" w:rsidRPr="00455D1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DBDB"/>
            <w:tcMar>
              <w:left w:w="70" w:type="dxa"/>
              <w:right w:w="70" w:type="dxa"/>
            </w:tcMar>
            <w:vAlign w:val="center"/>
          </w:tcPr>
          <w:p w14:paraId="7C13630C" w14:textId="7C4B2DF1" w:rsidR="70CD9C9C" w:rsidRPr="00455D1B" w:rsidRDefault="00D14162" w:rsidP="70CD9C9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D1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DBDB"/>
            <w:tcMar>
              <w:left w:w="70" w:type="dxa"/>
              <w:right w:w="70" w:type="dxa"/>
            </w:tcMar>
            <w:vAlign w:val="center"/>
          </w:tcPr>
          <w:p w14:paraId="541641D3" w14:textId="49D4E31A" w:rsidR="70CD9C9C" w:rsidRPr="00455D1B" w:rsidRDefault="00D54FEC" w:rsidP="70CD9C9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D1B">
              <w:rPr>
                <w:rFonts w:ascii="Times New Roman" w:hAnsi="Times New Roman" w:cs="Times New Roman"/>
              </w:rPr>
              <w:t>143</w:t>
            </w:r>
          </w:p>
        </w:tc>
      </w:tr>
    </w:tbl>
    <w:p w14:paraId="3947F2C9" w14:textId="4E2D6E43" w:rsidR="70CD9C9C" w:rsidRDefault="70CD9C9C" w:rsidP="70CD9C9C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17365D"/>
          <w:sz w:val="32"/>
          <w:szCs w:val="32"/>
        </w:rPr>
      </w:pPr>
    </w:p>
    <w:p w14:paraId="49C24E5E" w14:textId="3BB4AC82" w:rsidR="70CD9C9C" w:rsidRPr="009C6F3D" w:rsidRDefault="0012752C" w:rsidP="00455D1B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Díky novele přijímacího řízení byly přihlášky ke studiu podávány do </w:t>
      </w:r>
      <w:proofErr w:type="gramStart"/>
      <w:r>
        <w:rPr>
          <w:rFonts w:ascii="Times New Roman" w:eastAsia="Times New Roman" w:hAnsi="Times New Roman" w:cs="Times New Roman"/>
          <w:bCs/>
        </w:rPr>
        <w:t>20.2. 2025</w:t>
      </w:r>
      <w:proofErr w:type="gramEnd"/>
      <w:r>
        <w:rPr>
          <w:rFonts w:ascii="Times New Roman" w:eastAsia="Times New Roman" w:hAnsi="Times New Roman" w:cs="Times New Roman"/>
          <w:bCs/>
        </w:rPr>
        <w:t xml:space="preserve">. </w:t>
      </w:r>
      <w:r w:rsidR="009C6F3D">
        <w:rPr>
          <w:rFonts w:ascii="Times New Roman" w:eastAsia="Times New Roman" w:hAnsi="Times New Roman" w:cs="Times New Roman"/>
          <w:bCs/>
        </w:rPr>
        <w:t>Talentová zkouška proběhla v</w:t>
      </w:r>
      <w:r w:rsidR="00B23251">
        <w:rPr>
          <w:rFonts w:ascii="Times New Roman" w:eastAsia="Times New Roman" w:hAnsi="Times New Roman" w:cs="Times New Roman"/>
          <w:bCs/>
        </w:rPr>
        <w:t> </w:t>
      </w:r>
      <w:r w:rsidR="009C6F3D">
        <w:rPr>
          <w:rFonts w:ascii="Times New Roman" w:eastAsia="Times New Roman" w:hAnsi="Times New Roman" w:cs="Times New Roman"/>
          <w:bCs/>
        </w:rPr>
        <w:t>termínech</w:t>
      </w:r>
      <w:r w:rsidR="00B23251">
        <w:rPr>
          <w:rFonts w:ascii="Times New Roman" w:eastAsia="Times New Roman" w:hAnsi="Times New Roman" w:cs="Times New Roman"/>
          <w:bCs/>
        </w:rPr>
        <w:t xml:space="preserve"> 17. 3. 2025 a 24. 3. 2025. Přijímací zkouška konaná formou jednotné přijímací zkoušky </w:t>
      </w:r>
      <w:proofErr w:type="spellStart"/>
      <w:r w:rsidR="00B23251">
        <w:rPr>
          <w:rFonts w:ascii="Times New Roman" w:eastAsia="Times New Roman" w:hAnsi="Times New Roman" w:cs="Times New Roman"/>
          <w:bCs/>
        </w:rPr>
        <w:t>Cermatu</w:t>
      </w:r>
      <w:proofErr w:type="spellEnd"/>
      <w:r w:rsidR="00B23251">
        <w:rPr>
          <w:rFonts w:ascii="Times New Roman" w:eastAsia="Times New Roman" w:hAnsi="Times New Roman" w:cs="Times New Roman"/>
          <w:bCs/>
        </w:rPr>
        <w:t xml:space="preserve"> proběhla ve stanovených termínech </w:t>
      </w:r>
      <w:proofErr w:type="gramStart"/>
      <w:r w:rsidR="00B23251">
        <w:rPr>
          <w:rFonts w:ascii="Times New Roman" w:eastAsia="Times New Roman" w:hAnsi="Times New Roman" w:cs="Times New Roman"/>
          <w:bCs/>
        </w:rPr>
        <w:t>11.4. 2025</w:t>
      </w:r>
      <w:proofErr w:type="gramEnd"/>
      <w:r w:rsidR="00B23251">
        <w:rPr>
          <w:rFonts w:ascii="Times New Roman" w:eastAsia="Times New Roman" w:hAnsi="Times New Roman" w:cs="Times New Roman"/>
          <w:bCs/>
        </w:rPr>
        <w:t xml:space="preserve"> a 14.4. 2025.</w:t>
      </w:r>
      <w:r>
        <w:rPr>
          <w:rFonts w:ascii="Times New Roman" w:eastAsia="Times New Roman" w:hAnsi="Times New Roman" w:cs="Times New Roman"/>
          <w:bCs/>
        </w:rPr>
        <w:t xml:space="preserve"> Škola přijmula žáky do oboru gastronomie a </w:t>
      </w:r>
      <w:proofErr w:type="gramStart"/>
      <w:r>
        <w:rPr>
          <w:rFonts w:ascii="Times New Roman" w:eastAsia="Times New Roman" w:hAnsi="Times New Roman" w:cs="Times New Roman"/>
          <w:bCs/>
        </w:rPr>
        <w:t>výstavní  tvorby</w:t>
      </w:r>
      <w:proofErr w:type="gramEnd"/>
      <w:r>
        <w:rPr>
          <w:rFonts w:ascii="Times New Roman" w:eastAsia="Times New Roman" w:hAnsi="Times New Roman" w:cs="Times New Roman"/>
          <w:bCs/>
        </w:rPr>
        <w:t xml:space="preserve"> a bytového designu ve II. kole přijímacího řízení,  jejich výsledky spadaly do června školního roku.</w:t>
      </w:r>
    </w:p>
    <w:sectPr w:rsidR="70CD9C9C" w:rsidRPr="009C6F3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9341E"/>
    <w:multiLevelType w:val="hybridMultilevel"/>
    <w:tmpl w:val="665E85D8"/>
    <w:lvl w:ilvl="0" w:tplc="2D94F60A">
      <w:start w:val="1"/>
      <w:numFmt w:val="upperRoman"/>
      <w:lvlText w:val="%1."/>
      <w:lvlJc w:val="left"/>
      <w:pPr>
        <w:ind w:left="720" w:hanging="360"/>
      </w:pPr>
    </w:lvl>
    <w:lvl w:ilvl="1" w:tplc="70028F24">
      <w:start w:val="1"/>
      <w:numFmt w:val="lowerLetter"/>
      <w:lvlText w:val="%2."/>
      <w:lvlJc w:val="left"/>
      <w:pPr>
        <w:ind w:left="1440" w:hanging="360"/>
      </w:pPr>
    </w:lvl>
    <w:lvl w:ilvl="2" w:tplc="D59A2948">
      <w:start w:val="1"/>
      <w:numFmt w:val="lowerRoman"/>
      <w:lvlText w:val="%3."/>
      <w:lvlJc w:val="right"/>
      <w:pPr>
        <w:ind w:left="2160" w:hanging="180"/>
      </w:pPr>
    </w:lvl>
    <w:lvl w:ilvl="3" w:tplc="000872DE">
      <w:start w:val="1"/>
      <w:numFmt w:val="decimal"/>
      <w:lvlText w:val="%4."/>
      <w:lvlJc w:val="left"/>
      <w:pPr>
        <w:ind w:left="2880" w:hanging="360"/>
      </w:pPr>
    </w:lvl>
    <w:lvl w:ilvl="4" w:tplc="1702E96C">
      <w:start w:val="1"/>
      <w:numFmt w:val="lowerLetter"/>
      <w:lvlText w:val="%5."/>
      <w:lvlJc w:val="left"/>
      <w:pPr>
        <w:ind w:left="3600" w:hanging="360"/>
      </w:pPr>
    </w:lvl>
    <w:lvl w:ilvl="5" w:tplc="5D0E5B50">
      <w:start w:val="1"/>
      <w:numFmt w:val="lowerRoman"/>
      <w:lvlText w:val="%6."/>
      <w:lvlJc w:val="right"/>
      <w:pPr>
        <w:ind w:left="4320" w:hanging="180"/>
      </w:pPr>
    </w:lvl>
    <w:lvl w:ilvl="6" w:tplc="60147082">
      <w:start w:val="1"/>
      <w:numFmt w:val="decimal"/>
      <w:lvlText w:val="%7."/>
      <w:lvlJc w:val="left"/>
      <w:pPr>
        <w:ind w:left="5040" w:hanging="360"/>
      </w:pPr>
    </w:lvl>
    <w:lvl w:ilvl="7" w:tplc="C900B37C">
      <w:start w:val="1"/>
      <w:numFmt w:val="lowerLetter"/>
      <w:lvlText w:val="%8."/>
      <w:lvlJc w:val="left"/>
      <w:pPr>
        <w:ind w:left="5760" w:hanging="360"/>
      </w:pPr>
    </w:lvl>
    <w:lvl w:ilvl="8" w:tplc="378EC314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26D655"/>
    <w:multiLevelType w:val="hybridMultilevel"/>
    <w:tmpl w:val="8A928D40"/>
    <w:lvl w:ilvl="0" w:tplc="48E4D982">
      <w:start w:val="1"/>
      <w:numFmt w:val="upperRoman"/>
      <w:lvlText w:val="%1."/>
      <w:lvlJc w:val="left"/>
      <w:pPr>
        <w:ind w:left="720" w:hanging="360"/>
      </w:pPr>
    </w:lvl>
    <w:lvl w:ilvl="1" w:tplc="DC7ADE30">
      <w:start w:val="1"/>
      <w:numFmt w:val="lowerLetter"/>
      <w:lvlText w:val="%2."/>
      <w:lvlJc w:val="left"/>
      <w:pPr>
        <w:ind w:left="1440" w:hanging="360"/>
      </w:pPr>
    </w:lvl>
    <w:lvl w:ilvl="2" w:tplc="9A2C1860">
      <w:start w:val="1"/>
      <w:numFmt w:val="lowerRoman"/>
      <w:lvlText w:val="%3."/>
      <w:lvlJc w:val="right"/>
      <w:pPr>
        <w:ind w:left="2160" w:hanging="180"/>
      </w:pPr>
    </w:lvl>
    <w:lvl w:ilvl="3" w:tplc="9C90BE7A">
      <w:start w:val="1"/>
      <w:numFmt w:val="decimal"/>
      <w:lvlText w:val="%4."/>
      <w:lvlJc w:val="left"/>
      <w:pPr>
        <w:ind w:left="2880" w:hanging="360"/>
      </w:pPr>
    </w:lvl>
    <w:lvl w:ilvl="4" w:tplc="D9BA533C">
      <w:start w:val="1"/>
      <w:numFmt w:val="lowerLetter"/>
      <w:lvlText w:val="%5."/>
      <w:lvlJc w:val="left"/>
      <w:pPr>
        <w:ind w:left="3600" w:hanging="360"/>
      </w:pPr>
    </w:lvl>
    <w:lvl w:ilvl="5" w:tplc="A70E549A">
      <w:start w:val="1"/>
      <w:numFmt w:val="lowerRoman"/>
      <w:lvlText w:val="%6."/>
      <w:lvlJc w:val="right"/>
      <w:pPr>
        <w:ind w:left="4320" w:hanging="180"/>
      </w:pPr>
    </w:lvl>
    <w:lvl w:ilvl="6" w:tplc="20A264C6">
      <w:start w:val="1"/>
      <w:numFmt w:val="decimal"/>
      <w:lvlText w:val="%7."/>
      <w:lvlJc w:val="left"/>
      <w:pPr>
        <w:ind w:left="5040" w:hanging="360"/>
      </w:pPr>
    </w:lvl>
    <w:lvl w:ilvl="7" w:tplc="6F9E8C38">
      <w:start w:val="1"/>
      <w:numFmt w:val="lowerLetter"/>
      <w:lvlText w:val="%8."/>
      <w:lvlJc w:val="left"/>
      <w:pPr>
        <w:ind w:left="5760" w:hanging="360"/>
      </w:pPr>
    </w:lvl>
    <w:lvl w:ilvl="8" w:tplc="DFC644C2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C01FAA"/>
    <w:multiLevelType w:val="hybridMultilevel"/>
    <w:tmpl w:val="6D40AC4E"/>
    <w:lvl w:ilvl="0" w:tplc="A41C336E">
      <w:start w:val="1"/>
      <w:numFmt w:val="upperRoman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  <w:b/>
        <w:color w:val="17365D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135C84"/>
    <w:multiLevelType w:val="hybridMultilevel"/>
    <w:tmpl w:val="3F2262A4"/>
    <w:lvl w:ilvl="0" w:tplc="C220E65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7AE507B7"/>
    <w:multiLevelType w:val="hybridMultilevel"/>
    <w:tmpl w:val="50B4918A"/>
    <w:lvl w:ilvl="0" w:tplc="00CAB9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220FF6"/>
    <w:rsid w:val="0012752C"/>
    <w:rsid w:val="00232188"/>
    <w:rsid w:val="00455D1B"/>
    <w:rsid w:val="005A34A5"/>
    <w:rsid w:val="006E4CCE"/>
    <w:rsid w:val="009C6F3D"/>
    <w:rsid w:val="009F544C"/>
    <w:rsid w:val="00B23251"/>
    <w:rsid w:val="00D14162"/>
    <w:rsid w:val="00D54FEC"/>
    <w:rsid w:val="00DB79B9"/>
    <w:rsid w:val="00DF2542"/>
    <w:rsid w:val="00F64E28"/>
    <w:rsid w:val="019662CC"/>
    <w:rsid w:val="01E5F44D"/>
    <w:rsid w:val="10220FF6"/>
    <w:rsid w:val="29A5F761"/>
    <w:rsid w:val="2A324091"/>
    <w:rsid w:val="2C98B6CD"/>
    <w:rsid w:val="30D31BFD"/>
    <w:rsid w:val="35AF8969"/>
    <w:rsid w:val="38B4AA38"/>
    <w:rsid w:val="3F7B2FC3"/>
    <w:rsid w:val="44D11B84"/>
    <w:rsid w:val="476029E7"/>
    <w:rsid w:val="49C3A08D"/>
    <w:rsid w:val="50E37B58"/>
    <w:rsid w:val="56F2C40E"/>
    <w:rsid w:val="5E22B3AC"/>
    <w:rsid w:val="6135F9AC"/>
    <w:rsid w:val="6A39B764"/>
    <w:rsid w:val="6B0E42A5"/>
    <w:rsid w:val="6B1AB5EB"/>
    <w:rsid w:val="6E446624"/>
    <w:rsid w:val="70CD9C9C"/>
    <w:rsid w:val="744DA4A7"/>
    <w:rsid w:val="759F1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20F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70CD9C9C"/>
    <w:pPr>
      <w:ind w:left="720"/>
      <w:contextualSpacing/>
    </w:pPr>
  </w:style>
  <w:style w:type="table" w:styleId="Mkatabulky">
    <w:name w:val="Table Grid"/>
    <w:basedOn w:val="Normlntabulka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70CD9C9C"/>
    <w:pPr>
      <w:ind w:left="720"/>
      <w:contextualSpacing/>
    </w:pPr>
  </w:style>
  <w:style w:type="table" w:styleId="Mkatabulky">
    <w:name w:val="Table Grid"/>
    <w:basedOn w:val="Normlntabulka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176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Jiří Žižlavský</dc:creator>
  <cp:keywords/>
  <dc:description/>
  <cp:lastModifiedBy>Jiří Žižlavský</cp:lastModifiedBy>
  <cp:revision>14</cp:revision>
  <cp:lastPrinted>2025-10-06T07:04:00Z</cp:lastPrinted>
  <dcterms:created xsi:type="dcterms:W3CDTF">2025-09-05T11:19:00Z</dcterms:created>
  <dcterms:modified xsi:type="dcterms:W3CDTF">2025-10-06T07:04:00Z</dcterms:modified>
</cp:coreProperties>
</file>